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B42" w:rsidRPr="00813F47" w:rsidRDefault="00067B42" w:rsidP="00067B42">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24. </w:t>
      </w:r>
      <w:r w:rsidRPr="00813F47">
        <w:rPr>
          <w:b/>
          <w:bCs/>
          <w:color w:val="000000"/>
          <w:sz w:val="28"/>
          <w:szCs w:val="28"/>
          <w:lang w:val="pt-BR"/>
        </w:rPr>
        <w:t>Đăng ký thay đổi nội dung đăng ký doanh nghiệp đối với công ty nhận sáp nhập (đối với công ty trách nhiệm hữu hạn, công ty cổ phần và công ty hợp danh)</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2.002060</w:t>
      </w:r>
      <w:r w:rsidRPr="00813F47">
        <w:rPr>
          <w:b/>
          <w:bCs/>
          <w:i/>
          <w:iCs/>
          <w:color w:val="000000"/>
          <w:sz w:val="28"/>
          <w:szCs w:val="28"/>
          <w:lang w:val="vi-VN"/>
        </w:rPr>
        <w:t>)</w:t>
      </w:r>
    </w:p>
    <w:p w:rsidR="00067B42" w:rsidRPr="00813F47" w:rsidRDefault="00067B42" w:rsidP="00067B42">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067B42" w:rsidRPr="00813F47" w:rsidRDefault="00067B42" w:rsidP="00067B42">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067B42" w:rsidRPr="00813F47" w:rsidRDefault="00067B42" w:rsidP="00067B42">
      <w:pPr>
        <w:tabs>
          <w:tab w:val="left" w:pos="567"/>
        </w:tabs>
        <w:spacing w:before="100" w:after="100" w:line="360" w:lineRule="exact"/>
        <w:ind w:firstLine="567"/>
        <w:rPr>
          <w:rFonts w:eastAsia="Arial"/>
          <w:bCs/>
          <w:iCs/>
          <w:color w:val="000000"/>
          <w:spacing w:val="-1"/>
          <w:sz w:val="28"/>
          <w:szCs w:val="28"/>
          <w:lang w:val="vi-VN"/>
        </w:rPr>
      </w:pPr>
      <w:r w:rsidRPr="00813F47">
        <w:rPr>
          <w:rFonts w:eastAsia="Arial"/>
          <w:bCs/>
          <w:iCs/>
          <w:color w:val="000000"/>
          <w:spacing w:val="-1"/>
          <w:sz w:val="28"/>
          <w:szCs w:val="28"/>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pacing w:val="-1"/>
          <w:sz w:val="28"/>
          <w:szCs w:val="28"/>
          <w:lang w:val="vi-VN"/>
        </w:rPr>
        <w:t xml:space="preserve"> nộp hồ sơ tại Cơ quan Đăng ký kinh doanh cấp tỉnh nơi doanh nghiệp đặt trụ sở chính.</w:t>
      </w:r>
    </w:p>
    <w:p w:rsidR="00067B42" w:rsidRPr="00813F47" w:rsidRDefault="00067B42" w:rsidP="00067B4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rsidR="00067B42" w:rsidRPr="00813F47" w:rsidRDefault="00067B42" w:rsidP="00067B42">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067B42" w:rsidRPr="00813F47" w:rsidRDefault="00067B42" w:rsidP="00067B42">
      <w:pPr>
        <w:tabs>
          <w:tab w:val="left" w:pos="567"/>
        </w:tabs>
        <w:spacing w:before="100" w:after="100" w:line="360" w:lineRule="exact"/>
        <w:ind w:firstLine="567"/>
        <w:rPr>
          <w:color w:val="000000"/>
          <w:spacing w:val="3"/>
          <w:sz w:val="28"/>
          <w:szCs w:val="28"/>
          <w:shd w:val="clear" w:color="auto" w:fill="FFFFFF"/>
          <w:lang w:val="vi-VN"/>
        </w:rPr>
      </w:pPr>
      <w:r w:rsidRPr="00813F47">
        <w:rPr>
          <w:color w:val="000000"/>
          <w:spacing w:val="3"/>
          <w:sz w:val="28"/>
          <w:szCs w:val="28"/>
          <w:shd w:val="clear" w:color="auto" w:fill="FFFFFF"/>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shd w:val="clear" w:color="auto" w:fill="FFFFFF"/>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w:t>
      </w:r>
      <w:r w:rsidRPr="00813F47">
        <w:rPr>
          <w:color w:val="000000"/>
          <w:sz w:val="28"/>
          <w:szCs w:val="28"/>
          <w:lang w:val="vi-VN"/>
        </w:rPr>
        <w:lastRenderedPageBreak/>
        <w:t>nộp hồ sơ đăng nhập vào Hệ thống thông tin quốc gia về đăng ký doanh nghiệp để nhận thông tin phản hồi về kết quả xử lý hồ sơ.</w:t>
      </w:r>
    </w:p>
    <w:p w:rsidR="00067B42" w:rsidRPr="00813F47" w:rsidRDefault="00067B42" w:rsidP="00067B42">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Công bố nội dung đăng ký doanh nghiệp:</w:t>
      </w:r>
    </w:p>
    <w:p w:rsidR="00067B42" w:rsidRPr="00813F47" w:rsidRDefault="00067B42" w:rsidP="00067B42">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067B42" w:rsidRPr="00813F47" w:rsidRDefault="00067B42" w:rsidP="00067B42">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067B42" w:rsidRPr="00813F47" w:rsidRDefault="00067B42" w:rsidP="00067B42">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067B42" w:rsidRPr="00813F47" w:rsidRDefault="00067B42" w:rsidP="00067B42">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067B42" w:rsidRPr="00813F47" w:rsidRDefault="00067B42" w:rsidP="00067B42">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067B42" w:rsidRPr="00813F47" w:rsidRDefault="00067B42" w:rsidP="00067B42">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067B42" w:rsidRPr="00813F47" w:rsidRDefault="00067B42" w:rsidP="00067B42">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67B42" w:rsidRPr="00813F47" w:rsidRDefault="00067B42" w:rsidP="00067B4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067B42" w:rsidRPr="00813F47" w:rsidRDefault="00067B42" w:rsidP="00067B42">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067B42" w:rsidRPr="00813F47" w:rsidRDefault="00067B42" w:rsidP="00067B4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067B42" w:rsidRPr="00813F47" w:rsidRDefault="00067B42" w:rsidP="00067B42">
      <w:pPr>
        <w:tabs>
          <w:tab w:val="left" w:pos="567"/>
        </w:tabs>
        <w:spacing w:before="100" w:after="100" w:line="360" w:lineRule="exact"/>
        <w:ind w:firstLine="567"/>
        <w:rPr>
          <w:bCs/>
          <w:i/>
          <w:color w:val="000000"/>
          <w:sz w:val="28"/>
          <w:szCs w:val="28"/>
          <w:u w:val="single"/>
          <w:lang w:val="vi-VN"/>
        </w:rPr>
      </w:pPr>
      <w:bookmarkStart w:id="0" w:name="dieu_49"/>
      <w:r w:rsidRPr="00813F47">
        <w:rPr>
          <w:bCs/>
          <w:i/>
          <w:color w:val="000000"/>
          <w:sz w:val="28"/>
          <w:szCs w:val="28"/>
          <w:u w:val="single"/>
          <w:lang w:val="vi-VN"/>
        </w:rPr>
        <w:t>Trường hợp công ty nhận sáp nhập đăng ký thay đổi thành viên hợp danh</w:t>
      </w:r>
      <w:bookmarkEnd w:id="0"/>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Danh sách thành viên công ty hợp danh quy định tại Điều 25 Luật Doanh nghiệp, trong đó không bao gồm nội dung kê khai về thành viên góp vốn;</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(iv)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(v)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adjustRightInd w:val="0"/>
        <w:snapToGrid w:val="0"/>
        <w:spacing w:before="100" w:after="100" w:line="360" w:lineRule="exact"/>
        <w:ind w:firstLine="567"/>
        <w:rPr>
          <w:i/>
          <w:color w:val="000000"/>
          <w:sz w:val="28"/>
          <w:szCs w:val="28"/>
          <w:u w:val="single"/>
          <w:lang w:val="vi-VN" w:eastAsia="zh-CN"/>
        </w:rPr>
      </w:pPr>
      <w:r w:rsidRPr="00813F47">
        <w:rPr>
          <w:i/>
          <w:color w:val="000000"/>
          <w:sz w:val="28"/>
          <w:szCs w:val="28"/>
          <w:u w:val="single"/>
          <w:lang w:val="vi-VN"/>
        </w:rPr>
        <w:t xml:space="preserve">Trường hợp công ty nhận sáp nhập (công ty TNHH, công ty cổ phần, công ty hợp danh) đăng ký thay đổi vốn điều lệ: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Bản sao hoặc bản chính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thay đổi vốn điều lệ;</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(iii) Bản sao hoặc bản chính biên bản họp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về việc thay đổi vốn điều lệ;</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chính hoặc bản sao giấy tờ chứng minh việc góp vốn, mua cổ phần đã được thanh toán tương ứng với phần vốn điều lệ đăng ký tăng trong trường hợp công ty đăng ký tăng vốn điều lệ;</w:t>
      </w:r>
    </w:p>
    <w:p w:rsidR="00067B42" w:rsidRPr="00813F47" w:rsidRDefault="00067B42" w:rsidP="00067B42">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(vi)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(viii)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công ty nhận sáp nhập đăng ký thay đổi phần vốn góp, tỷ lệ phần vốn góp của thành viên công ty TNHH hai thành viên trở lên, của thành viên hợp danh công ty hợp danh</w:t>
      </w:r>
      <w:r w:rsidRPr="00813F47">
        <w:rPr>
          <w:rFonts w:eastAsia="Arial"/>
          <w:color w:val="000000"/>
          <w:spacing w:val="-2"/>
          <w:sz w:val="28"/>
          <w:szCs w:val="26"/>
          <w:lang w:val="vi-VN"/>
        </w:rPr>
        <w:t xml:space="preserve"> </w:t>
      </w:r>
      <w:r w:rsidRPr="00813F47">
        <w:rPr>
          <w:i/>
          <w:color w:val="000000"/>
          <w:sz w:val="28"/>
          <w:szCs w:val="28"/>
          <w:u w:val="single"/>
          <w:lang w:val="vi-VN"/>
        </w:rPr>
        <w:t>mà không thay đổi thành viên công ty:</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(iii) Hợp đồng chuyển nhượng hoặc giấy tờ chứng minh việc hoàn tất chuyển nhượng trong trường hợp chuyển nhượng phần vốn góp; hợp đồng tặng cho trong trường hợp tặng cho phần vốn góp;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nghị quyết hoặc quyết định của Hội đồng thành viên đối với công ty</w:t>
      </w:r>
      <w:r w:rsidRPr="00813F47">
        <w:rPr>
          <w:color w:val="000000"/>
          <w:sz w:val="28"/>
          <w:szCs w:val="28"/>
          <w:lang w:val="vi-VN"/>
        </w:rPr>
        <w:t xml:space="preserve"> TNHH</w:t>
      </w:r>
      <w:r w:rsidRPr="00813F47">
        <w:rPr>
          <w:rFonts w:eastAsia="Arial"/>
          <w:color w:val="000000"/>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(vii) Bản sao hoặc bản chính các giấy tờ sau đây: nghị quyết hoặc quyết định của chủ sở hữu công ty đối với công ty </w:t>
      </w:r>
      <w:r w:rsidRPr="00813F47">
        <w:rPr>
          <w:color w:val="000000"/>
          <w:sz w:val="28"/>
          <w:szCs w:val="28"/>
          <w:lang w:val="vi-VN"/>
        </w:rPr>
        <w:t xml:space="preserve">TNHH </w:t>
      </w:r>
      <w:r w:rsidRPr="00813F47">
        <w:rPr>
          <w:rFonts w:eastAsia="Arial"/>
          <w:color w:val="000000"/>
          <w:spacing w:val="-2"/>
          <w:sz w:val="28"/>
          <w:szCs w:val="28"/>
          <w:lang w:val="vi-VN"/>
        </w:rPr>
        <w:t xml:space="preserve">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adjustRightInd w:val="0"/>
        <w:snapToGrid w:val="0"/>
        <w:spacing w:before="100" w:after="100" w:line="360" w:lineRule="exact"/>
        <w:ind w:firstLine="567"/>
        <w:rPr>
          <w:color w:val="000000"/>
          <w:sz w:val="28"/>
          <w:szCs w:val="28"/>
          <w:lang w:val="vi-VN"/>
        </w:rPr>
      </w:pPr>
      <w:r w:rsidRPr="00813F47">
        <w:rPr>
          <w:i/>
          <w:color w:val="000000"/>
          <w:sz w:val="28"/>
          <w:szCs w:val="28"/>
          <w:u w:val="single"/>
          <w:lang w:val="vi-VN"/>
        </w:rPr>
        <w:t>Trường hợp thay đổi thành viên của công ty TNHH hai thành viên trở lên do công ty có thành viên là tổ chức sáp nhập công ty</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(ii) Danh sách thành viên công ty TNHH hai thành viên trở lên. Danh sách thành viên phải bao gồm chữ ký của thành viên mới và thành viên có phần vốn góp thay đổi, không bắt buộc phải có chữ ký của thành viên có phần vốn góp không thay đổi;</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(iii) Bản sao hoặc bản chính nghị quyết hoặc quyết định của Hội đồng thành viên về việc thay đổi thành viên;</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(iv) Giấy tờ chứng minh việc góp vốn của thành viên mới của công ty;</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(v) Bản sao giấy tờ pháp lý của tổ chức và bản sao văn bản cử người đại diện theo ủy quyền trong trường hợp thành viên mới là tổ chức.</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Đối với thành viên là tổ chức nước ngoài thì bản sao giấy tờ pháp lý của tổ chức phải được hợp pháp hóa lãnh sự;</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color w:val="000000"/>
          <w:sz w:val="28"/>
          <w:szCs w:val="28"/>
          <w:lang w:val="vi-VN"/>
        </w:rPr>
        <w:t>(vi)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(vii)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nghị quyết hoặc quyết định của Hội đồng thành viên đối với công ty trách</w:t>
      </w:r>
      <w:r w:rsidRPr="00813F47">
        <w:rPr>
          <w:color w:val="000000"/>
          <w:sz w:val="28"/>
          <w:szCs w:val="28"/>
          <w:lang w:val="vi-VN"/>
        </w:rPr>
        <w:t xml:space="preserve"> TNHH</w:t>
      </w:r>
      <w:r w:rsidRPr="00813F47">
        <w:rPr>
          <w:rFonts w:eastAsia="Arial"/>
          <w:color w:val="000000"/>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(ix)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thay đổi chủ sở hữu công ty TNHH một thành viên do chủ sở hữu công ty là tổ chức sáp nhập công ty</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rFonts w:eastAsia="Arial"/>
          <w:color w:val="000000"/>
          <w:sz w:val="28"/>
          <w:szCs w:val="28"/>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Bản sao giấy tờ pháp lý của tổ chức và bản sao văn bản cử người đại diện theo ủy quyền trong trường hợp người nhận chuyển nhượng là tổ chức.</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Đối với chủ sở hữu là tổ chức nước ngoài thì bản sao giấy tờ pháp lý của tổ chức phải được hợp pháp hóa lãnh sự;</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(iii) Hợp đồng chuyển nhượng phần vốn góp hoặc giấy tờ chứng minh việc hoàn tất chuyển nhượng;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(vii)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widowControl w:val="0"/>
        <w:tabs>
          <w:tab w:val="left" w:pos="0"/>
        </w:tabs>
        <w:spacing w:before="100" w:after="100" w:line="360" w:lineRule="exact"/>
        <w:ind w:firstLine="567"/>
        <w:rPr>
          <w:i/>
          <w:color w:val="000000"/>
          <w:sz w:val="28"/>
          <w:szCs w:val="28"/>
          <w:u w:val="single"/>
          <w:lang w:val="vi-VN" w:eastAsia="x-none"/>
        </w:rPr>
      </w:pPr>
      <w:r w:rsidRPr="00813F47">
        <w:rPr>
          <w:i/>
          <w:color w:val="000000"/>
          <w:sz w:val="28"/>
          <w:szCs w:val="28"/>
          <w:u w:val="single"/>
          <w:lang w:val="vi-VN" w:eastAsia="x-none"/>
        </w:rPr>
        <w:t>Trường hợp thay đổi cổ đông là nhà đầu tư nước ngoài theo quyết định sáp nhập công ty</w:t>
      </w:r>
    </w:p>
    <w:p w:rsidR="00067B42" w:rsidRPr="00813F47" w:rsidRDefault="00067B42" w:rsidP="00067B42">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 Thông báo thay đổi nội dung đăng ký doanh nghiệp;</w:t>
      </w:r>
    </w:p>
    <w:p w:rsidR="00067B42" w:rsidRPr="00813F47" w:rsidRDefault="00067B42" w:rsidP="00067B42">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rsidR="00067B42" w:rsidRPr="00813F47" w:rsidRDefault="00067B42" w:rsidP="00067B42">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(iii)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rsidR="00067B42" w:rsidRPr="00813F47" w:rsidRDefault="00067B42" w:rsidP="00067B42">
      <w:pPr>
        <w:widowControl w:val="0"/>
        <w:tabs>
          <w:tab w:val="left" w:pos="0"/>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giấy tờ pháp lý của tổ chức và bản sao văn bản cử người đại diện theo ủy quyền trong trường hợp cổ đông mới là tổ chức. Đối với cổ đông là tổ chức nước ngoài thì bản sao giấy tờ pháp lý của tổ chức phải được hợp pháp hóa lãnh sự;</w:t>
      </w:r>
    </w:p>
    <w:p w:rsidR="00067B42" w:rsidRPr="00813F47" w:rsidRDefault="00067B42" w:rsidP="00067B42">
      <w:pPr>
        <w:widowControl w:val="0"/>
        <w:tabs>
          <w:tab w:val="left" w:pos="0"/>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(vi) Hợp đồng sáp nhập theo quy định tại Điều 201 Luật Doanh nghiệp;</w:t>
      </w:r>
    </w:p>
    <w:p w:rsidR="00067B42" w:rsidRPr="00813F47" w:rsidRDefault="00067B42" w:rsidP="00067B4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(vii)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nhận sáp nhập;</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rFonts w:eastAsia="Arial"/>
          <w:color w:val="000000"/>
          <w:spacing w:val="-2"/>
          <w:sz w:val="28"/>
          <w:szCs w:val="28"/>
          <w:lang w:val="vi-VN"/>
        </w:rPr>
        <w:t xml:space="preserve">(viii) Bản sao hoặc bản chính các giấy tờ sau đây: nghị quyết hoặc quyết định của chủ sở hữu công ty đối với công ty </w:t>
      </w:r>
      <w:r w:rsidRPr="00813F47">
        <w:rPr>
          <w:color w:val="000000"/>
          <w:sz w:val="28"/>
          <w:szCs w:val="28"/>
          <w:lang w:val="vi-VN"/>
        </w:rPr>
        <w:t>TNHH</w:t>
      </w:r>
      <w:r w:rsidRPr="00813F47">
        <w:rPr>
          <w:rFonts w:eastAsia="Arial"/>
          <w:color w:val="000000"/>
          <w:spacing w:val="-2"/>
          <w:sz w:val="28"/>
          <w:szCs w:val="28"/>
          <w:lang w:val="vi-VN"/>
        </w:rPr>
        <w:t xml:space="preserve"> một thành viên; nghị quyết hoặc quyết định của Hội đồng thành viên đối với công ty </w:t>
      </w:r>
      <w:r w:rsidRPr="00813F47">
        <w:rPr>
          <w:color w:val="000000"/>
          <w:sz w:val="28"/>
          <w:szCs w:val="28"/>
          <w:lang w:val="vi-VN"/>
        </w:rPr>
        <w:t>TNHH</w:t>
      </w:r>
      <w:r w:rsidRPr="00813F47">
        <w:rPr>
          <w:rFonts w:eastAsia="Arial"/>
          <w:color w:val="000000"/>
          <w:spacing w:val="-2"/>
          <w:sz w:val="28"/>
          <w:szCs w:val="28"/>
          <w:lang w:val="vi-VN"/>
        </w:rPr>
        <w:t xml:space="preserve"> hai thành viên trở lên, công ty hợp danh; của Đại hội đồng cổ đông đối với công ty cổ phần về việc thông qua hợp đồng sáp nhập của công ty bị sáp nhập.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067B42" w:rsidRPr="00813F47" w:rsidRDefault="00067B42" w:rsidP="00067B4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067B42" w:rsidRPr="00813F47" w:rsidRDefault="00067B42" w:rsidP="00067B4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67B42" w:rsidRPr="00813F47" w:rsidRDefault="00067B42" w:rsidP="00067B4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067B42" w:rsidRPr="00813F47" w:rsidRDefault="00067B42" w:rsidP="00067B4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067B42" w:rsidRPr="00813F47" w:rsidRDefault="00067B42" w:rsidP="00067B42">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067B42" w:rsidRPr="00813F47" w:rsidRDefault="00067B42" w:rsidP="00067B42">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067B42" w:rsidRPr="00813F47" w:rsidRDefault="00067B42" w:rsidP="00067B42">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067B42" w:rsidRPr="00813F47" w:rsidRDefault="00067B42" w:rsidP="00067B42">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Trường hợp hồ sơ hợp lệ:</w:t>
      </w:r>
      <w:r w:rsidRPr="00813F47">
        <w:rPr>
          <w:color w:val="000000"/>
          <w:sz w:val="28"/>
          <w:szCs w:val="28"/>
          <w:lang w:val="vi-VN" w:eastAsia="x-none"/>
        </w:rPr>
        <w:t xml:space="preserve"> Cơ quan đăng ký kinh doanh cấp tỉnh cấp Giấy chứng nhận đăng ký doanh nghiệp, Giấy xác nhận về việc thay đổi nội dung đăng ký doanh nghiệp cho doanh nghiệp.</w:t>
      </w:r>
    </w:p>
    <w:p w:rsidR="00067B42" w:rsidRPr="00813F47" w:rsidRDefault="00067B42" w:rsidP="00067B42">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067B42" w:rsidRPr="00813F47" w:rsidRDefault="00067B42" w:rsidP="00067B42">
      <w:pPr>
        <w:spacing w:before="100" w:after="100" w:line="360" w:lineRule="exact"/>
        <w:ind w:firstLine="567"/>
        <w:rPr>
          <w:color w:val="000000"/>
          <w:spacing w:val="-4"/>
          <w:sz w:val="28"/>
          <w:szCs w:val="28"/>
          <w:lang w:val="vi-VN"/>
        </w:rPr>
      </w:pPr>
      <w:r w:rsidRPr="00813F47">
        <w:rPr>
          <w:color w:val="000000"/>
          <w:spacing w:val="-4"/>
          <w:sz w:val="28"/>
          <w:szCs w:val="28"/>
          <w:lang w:val="vi-VN"/>
        </w:rPr>
        <w:t>Cơ quan đăng ký kinh doanh thông báo bằng văn bản cho người thành lập doanh nghiệp và nêu rõ lý do.</w:t>
      </w:r>
    </w:p>
    <w:p w:rsidR="00067B42" w:rsidRPr="00813F47" w:rsidRDefault="00067B42" w:rsidP="00067B42">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067B42" w:rsidRPr="00813F47" w:rsidRDefault="00067B42" w:rsidP="00067B42">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067B42" w:rsidRPr="00813F47" w:rsidRDefault="00067B42" w:rsidP="00067B42">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 Người nộp hồ sơ đăng ký doanh nghiệp </w:t>
      </w:r>
      <w:r w:rsidRPr="00813F47">
        <w:rPr>
          <w:rFonts w:eastAsia="Arial"/>
          <w:color w:val="000000"/>
          <w:sz w:val="28"/>
          <w:szCs w:val="28"/>
          <w:lang w:val="vi-VN"/>
        </w:rPr>
        <w:t>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067B42" w:rsidRPr="00813F47" w:rsidRDefault="00067B42" w:rsidP="00067B42">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067B42" w:rsidRPr="00813F47" w:rsidRDefault="00067B42" w:rsidP="00067B42">
      <w:pPr>
        <w:tabs>
          <w:tab w:val="left" w:pos="567"/>
        </w:tabs>
        <w:spacing w:before="100" w:after="100" w:line="360" w:lineRule="exact"/>
        <w:ind w:firstLine="567"/>
        <w:rPr>
          <w:bCs/>
          <w:i/>
          <w:color w:val="000000"/>
          <w:sz w:val="28"/>
          <w:szCs w:val="28"/>
          <w:u w:val="single"/>
          <w:lang w:val="vi-VN"/>
        </w:rPr>
      </w:pPr>
      <w:r w:rsidRPr="00813F47">
        <w:rPr>
          <w:bCs/>
          <w:i/>
          <w:color w:val="000000"/>
          <w:sz w:val="28"/>
          <w:szCs w:val="28"/>
          <w:u w:val="single"/>
          <w:lang w:val="vi-VN"/>
        </w:rPr>
        <w:t>Trường hợp công ty nhận sáp nhập đăng ký thay đổi thành viên hợp danh</w:t>
      </w:r>
    </w:p>
    <w:p w:rsidR="00067B42" w:rsidRPr="00813F47" w:rsidRDefault="00067B42" w:rsidP="00067B42">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67B42" w:rsidRPr="00813F47" w:rsidRDefault="00067B42" w:rsidP="00067B42">
      <w:pPr>
        <w:spacing w:before="100" w:after="100" w:line="360" w:lineRule="exact"/>
        <w:ind w:firstLine="567"/>
        <w:rPr>
          <w:i/>
          <w:iCs/>
          <w:color w:val="000000"/>
          <w:sz w:val="28"/>
          <w:szCs w:val="28"/>
          <w:lang w:val="vi-VN"/>
        </w:rPr>
      </w:pPr>
      <w:r w:rsidRPr="00813F47">
        <w:rPr>
          <w:color w:val="000000"/>
          <w:sz w:val="28"/>
          <w:szCs w:val="28"/>
          <w:lang w:val="vi-VN"/>
        </w:rPr>
        <w:t xml:space="preserve">(ii) Danh sách thành viên công ty hợp danh (Mẫu số 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adjustRightInd w:val="0"/>
        <w:snapToGrid w:val="0"/>
        <w:spacing w:before="100" w:after="100" w:line="360" w:lineRule="exact"/>
        <w:ind w:firstLine="567"/>
        <w:rPr>
          <w:i/>
          <w:color w:val="000000"/>
          <w:sz w:val="28"/>
          <w:szCs w:val="28"/>
          <w:u w:val="single"/>
          <w:lang w:val="vi-VN" w:eastAsia="zh-CN"/>
        </w:rPr>
      </w:pPr>
      <w:r w:rsidRPr="00813F47">
        <w:rPr>
          <w:i/>
          <w:color w:val="000000"/>
          <w:sz w:val="28"/>
          <w:szCs w:val="28"/>
          <w:u w:val="single"/>
          <w:lang w:val="vi-VN"/>
        </w:rPr>
        <w:t xml:space="preserve">Trường hợp công ty nhận sáp nhập (công ty TNHH, công ty cổ phần, công ty hợp danh) đăng ký thay đổi vốn điều lệ: </w:t>
      </w:r>
    </w:p>
    <w:p w:rsidR="00067B42" w:rsidRPr="00813F47" w:rsidRDefault="00067B42" w:rsidP="00067B42">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67B42" w:rsidRPr="00813F47" w:rsidRDefault="00067B42" w:rsidP="00067B42">
      <w:pPr>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công ty nhận sáp nhập đăng ký thay đổi phần vốn góp, tỷ lệ phần vốn góp của thành viên công ty TNHH hai thành viên trở lên, của thành viên hợp danh công ty hợp danh</w:t>
      </w:r>
      <w:r w:rsidRPr="00813F47">
        <w:rPr>
          <w:rFonts w:eastAsia="Arial"/>
          <w:color w:val="000000"/>
          <w:spacing w:val="-2"/>
          <w:sz w:val="28"/>
          <w:szCs w:val="26"/>
          <w:lang w:val="vi-VN"/>
        </w:rPr>
        <w:t xml:space="preserve"> </w:t>
      </w:r>
      <w:r w:rsidRPr="00813F47">
        <w:rPr>
          <w:i/>
          <w:color w:val="000000"/>
          <w:sz w:val="28"/>
          <w:szCs w:val="28"/>
          <w:u w:val="single"/>
          <w:lang w:val="vi-VN"/>
        </w:rPr>
        <w:t>mà không thay đổi thành viên công ty:</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67B42" w:rsidRPr="00813F47" w:rsidRDefault="00067B42" w:rsidP="00067B42">
      <w:pPr>
        <w:spacing w:before="100" w:after="100" w:line="360" w:lineRule="exact"/>
        <w:ind w:firstLine="567"/>
        <w:rPr>
          <w:i/>
          <w:iCs/>
          <w:color w:val="000000"/>
          <w:sz w:val="28"/>
          <w:szCs w:val="28"/>
          <w:lang w:val="vi-VN"/>
        </w:rPr>
      </w:pPr>
      <w:r w:rsidRPr="00813F47">
        <w:rPr>
          <w:color w:val="000000"/>
          <w:sz w:val="28"/>
          <w:szCs w:val="28"/>
          <w:lang w:val="vi-VN"/>
        </w:rPr>
        <w:t xml:space="preserve">(ii) Danh sách thành viên công ty hợp danh (Mẫu số 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spacing w:before="100" w:after="100" w:line="360" w:lineRule="exact"/>
        <w:ind w:firstLine="567"/>
        <w:rPr>
          <w:bCs/>
          <w:color w:val="000000"/>
          <w:sz w:val="28"/>
          <w:szCs w:val="28"/>
          <w:lang w:val="vi-VN"/>
        </w:rPr>
      </w:pPr>
      <w:r w:rsidRPr="00813F47">
        <w:rPr>
          <w:color w:val="000000"/>
          <w:spacing w:val="-2"/>
          <w:sz w:val="28"/>
          <w:szCs w:val="28"/>
          <w:lang w:val="vi-VN"/>
        </w:rPr>
        <w:t xml:space="preserve">(iii) Danh sách thành viên công ty </w:t>
      </w:r>
      <w:r w:rsidRPr="00813F47">
        <w:rPr>
          <w:bCs/>
          <w:color w:val="000000"/>
          <w:sz w:val="28"/>
          <w:szCs w:val="28"/>
          <w:lang w:val="vi-VN" w:eastAsia="zh-CN"/>
        </w:rPr>
        <w:t>trách nhiệm hữu hạn</w:t>
      </w:r>
      <w:r w:rsidRPr="00813F47">
        <w:rPr>
          <w:color w:val="000000"/>
          <w:spacing w:val="-2"/>
          <w:sz w:val="28"/>
          <w:szCs w:val="28"/>
          <w:lang w:val="vi-VN"/>
        </w:rPr>
        <w:t xml:space="preserve"> hai thành viên trở lên</w:t>
      </w:r>
      <w:r w:rsidRPr="00813F47">
        <w:rPr>
          <w:color w:val="000000"/>
          <w:sz w:val="28"/>
          <w:szCs w:val="28"/>
          <w:lang w:val="vi-VN"/>
        </w:rPr>
        <w:t xml:space="preserve"> </w:t>
      </w:r>
      <w:r w:rsidRPr="00813F47">
        <w:rPr>
          <w:bCs/>
          <w:color w:val="000000"/>
          <w:sz w:val="28"/>
          <w:szCs w:val="28"/>
          <w:lang w:val="vi-VN"/>
        </w:rPr>
        <w:t>(</w:t>
      </w:r>
      <w:r w:rsidRPr="00813F47">
        <w:rPr>
          <w:color w:val="000000"/>
          <w:sz w:val="28"/>
          <w:szCs w:val="28"/>
          <w:lang w:val="vi-VN"/>
        </w:rPr>
        <w:t>Mẫu số 6</w:t>
      </w:r>
      <w:r w:rsidRPr="00813F47">
        <w:rPr>
          <w:bCs/>
          <w:color w:val="000000"/>
          <w:sz w:val="28"/>
          <w:szCs w:val="28"/>
          <w:lang w:val="vi-VN"/>
        </w:rPr>
        <w:t xml:space="preserve">,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r w:rsidRPr="00813F47">
        <w:rPr>
          <w:color w:val="000000"/>
          <w:sz w:val="28"/>
          <w:szCs w:val="28"/>
          <w:lang w:val="vi-VN"/>
        </w:rPr>
        <w:t>.</w:t>
      </w:r>
    </w:p>
    <w:p w:rsidR="00067B42" w:rsidRPr="00813F47" w:rsidRDefault="00067B42" w:rsidP="00067B42">
      <w:pPr>
        <w:adjustRightInd w:val="0"/>
        <w:snapToGrid w:val="0"/>
        <w:spacing w:before="100" w:after="100" w:line="360" w:lineRule="exact"/>
        <w:ind w:firstLine="567"/>
        <w:rPr>
          <w:color w:val="000000"/>
          <w:sz w:val="28"/>
          <w:szCs w:val="28"/>
          <w:lang w:val="vi-VN"/>
        </w:rPr>
      </w:pPr>
      <w:r w:rsidRPr="00813F47">
        <w:rPr>
          <w:i/>
          <w:color w:val="000000"/>
          <w:sz w:val="28"/>
          <w:szCs w:val="28"/>
          <w:u w:val="single"/>
          <w:lang w:val="vi-VN"/>
        </w:rPr>
        <w:t>Trường hợp thay đổi thành viên của công ty TNHH hai thành viên trở lên do công ty có thành viên là tổ chức sáp nhập công ty</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67B42" w:rsidRPr="00813F47" w:rsidRDefault="00067B42" w:rsidP="00067B42">
      <w:pPr>
        <w:spacing w:before="100" w:after="100" w:line="360" w:lineRule="exact"/>
        <w:ind w:firstLine="567"/>
        <w:rPr>
          <w:i/>
          <w:iCs/>
          <w:color w:val="000000"/>
          <w:sz w:val="28"/>
          <w:szCs w:val="28"/>
          <w:lang w:val="vi-VN"/>
        </w:rPr>
      </w:pPr>
      <w:r w:rsidRPr="00813F47">
        <w:rPr>
          <w:color w:val="000000"/>
          <w:sz w:val="28"/>
          <w:szCs w:val="28"/>
          <w:lang w:val="vi-VN"/>
        </w:rPr>
        <w:t xml:space="preserve">(ii) Danh sách thành viên công ty hợp danh (Mẫu số 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spacing w:before="100" w:after="100" w:line="360" w:lineRule="exact"/>
        <w:ind w:firstLine="567"/>
        <w:rPr>
          <w:color w:val="000000"/>
          <w:sz w:val="28"/>
          <w:szCs w:val="28"/>
          <w:lang w:val="vi-VN"/>
        </w:rPr>
      </w:pPr>
      <w:r w:rsidRPr="00813F47">
        <w:rPr>
          <w:color w:val="000000"/>
          <w:spacing w:val="-2"/>
          <w:sz w:val="28"/>
          <w:szCs w:val="28"/>
          <w:lang w:val="vi-VN"/>
        </w:rPr>
        <w:t xml:space="preserve">(iii) Danh sách thành viên công ty </w:t>
      </w:r>
      <w:r w:rsidRPr="00813F47">
        <w:rPr>
          <w:bCs/>
          <w:color w:val="000000"/>
          <w:sz w:val="28"/>
          <w:szCs w:val="28"/>
          <w:lang w:val="vi-VN" w:eastAsia="zh-CN"/>
        </w:rPr>
        <w:t>trách nhiệm hữu hạn</w:t>
      </w:r>
      <w:r w:rsidRPr="00813F47">
        <w:rPr>
          <w:color w:val="000000"/>
          <w:spacing w:val="-2"/>
          <w:sz w:val="28"/>
          <w:szCs w:val="28"/>
          <w:lang w:val="vi-VN"/>
        </w:rPr>
        <w:t xml:space="preserve"> hai thành viên trở lên</w:t>
      </w:r>
      <w:r w:rsidRPr="00813F47">
        <w:rPr>
          <w:color w:val="000000"/>
          <w:sz w:val="28"/>
          <w:szCs w:val="28"/>
          <w:lang w:val="vi-VN"/>
        </w:rPr>
        <w:t xml:space="preserve"> </w:t>
      </w:r>
      <w:r w:rsidRPr="00813F47">
        <w:rPr>
          <w:bCs/>
          <w:color w:val="000000"/>
          <w:sz w:val="28"/>
          <w:szCs w:val="28"/>
          <w:lang w:val="vi-VN"/>
        </w:rPr>
        <w:t>(</w:t>
      </w:r>
      <w:r w:rsidRPr="00813F47">
        <w:rPr>
          <w:color w:val="000000"/>
          <w:sz w:val="28"/>
          <w:szCs w:val="28"/>
          <w:lang w:val="vi-VN"/>
        </w:rPr>
        <w:t>Mẫu số 6</w:t>
      </w:r>
      <w:r w:rsidRPr="00813F47">
        <w:rPr>
          <w:bCs/>
          <w:color w:val="000000"/>
          <w:sz w:val="28"/>
          <w:szCs w:val="28"/>
          <w:lang w:val="vi-VN"/>
        </w:rPr>
        <w:t xml:space="preserve">,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r w:rsidRPr="00813F47">
        <w:rPr>
          <w:color w:val="000000"/>
          <w:sz w:val="28"/>
          <w:szCs w:val="28"/>
          <w:lang w:val="vi-VN"/>
        </w:rPr>
        <w:t>.</w:t>
      </w:r>
    </w:p>
    <w:p w:rsidR="00067B42" w:rsidRPr="00813F47" w:rsidRDefault="00067B42" w:rsidP="00067B42">
      <w:pPr>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thay đổi chủ sở hữu công ty TNHH một thành viên do chủ sở hữu công ty là tổ chức sáp nhập công ty</w:t>
      </w:r>
    </w:p>
    <w:p w:rsidR="00067B42" w:rsidRPr="00813F47" w:rsidRDefault="00067B42" w:rsidP="00067B42">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Giấy đề nghị đăng ký thay đổi chủ sở hữu công ty TNHH một thành viên (Mẫu số 15,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067B42" w:rsidRPr="00813F47" w:rsidRDefault="00067B42" w:rsidP="00067B42">
      <w:pPr>
        <w:widowControl w:val="0"/>
        <w:tabs>
          <w:tab w:val="left" w:pos="0"/>
        </w:tabs>
        <w:spacing w:before="100" w:after="100" w:line="360" w:lineRule="exact"/>
        <w:ind w:firstLine="567"/>
        <w:rPr>
          <w:i/>
          <w:color w:val="000000"/>
          <w:sz w:val="28"/>
          <w:szCs w:val="28"/>
          <w:u w:val="single"/>
          <w:lang w:val="vi-VN" w:eastAsia="x-none"/>
        </w:rPr>
      </w:pPr>
      <w:r w:rsidRPr="00813F47">
        <w:rPr>
          <w:i/>
          <w:color w:val="000000"/>
          <w:sz w:val="28"/>
          <w:szCs w:val="28"/>
          <w:u w:val="single"/>
          <w:lang w:val="vi-VN" w:eastAsia="x-none"/>
        </w:rPr>
        <w:t>Trường hợp thay đổi cổ đông là nhà đầu tư nước ngoài theo quyết định sáp nhập công ty</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color w:val="000000"/>
          <w:sz w:val="28"/>
          <w:szCs w:val="28"/>
          <w:lang w:val="vi-VN"/>
        </w:rPr>
        <w:t xml:space="preserve">(i) Giấy đề nghị đăng ký thay đổi nội dung Giấy chứng nhận đăng ký doanh nghiệp/Thông báo thay đổi nội dung đăng ký doanh nghiệp </w:t>
      </w:r>
      <w:r w:rsidRPr="00813F47">
        <w:rPr>
          <w:color w:val="000000"/>
          <w:sz w:val="28"/>
          <w:szCs w:val="28"/>
          <w:lang w:val="vi-VN"/>
        </w:rPr>
        <w:t xml:space="preserve">(Mẫu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067B42" w:rsidRPr="00813F47" w:rsidRDefault="00067B42" w:rsidP="00067B42">
      <w:pPr>
        <w:tabs>
          <w:tab w:val="left" w:pos="567"/>
        </w:tabs>
        <w:spacing w:before="100" w:after="100" w:line="360" w:lineRule="exact"/>
        <w:ind w:firstLine="567"/>
        <w:rPr>
          <w:bCs/>
          <w:i/>
          <w:color w:val="000000"/>
          <w:sz w:val="28"/>
          <w:szCs w:val="28"/>
          <w:lang w:val="vi-VN"/>
        </w:rPr>
      </w:pPr>
      <w:r w:rsidRPr="00813F47">
        <w:rPr>
          <w:bCs/>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67B42" w:rsidRPr="00813F47" w:rsidRDefault="00067B42" w:rsidP="00067B42">
      <w:pPr>
        <w:tabs>
          <w:tab w:val="left" w:pos="567"/>
        </w:tabs>
        <w:adjustRightInd w:val="0"/>
        <w:snapToGrid w:val="0"/>
        <w:spacing w:before="100" w:after="100" w:line="360" w:lineRule="exact"/>
        <w:ind w:firstLine="567"/>
        <w:rPr>
          <w:bCs/>
          <w:color w:val="000000"/>
          <w:sz w:val="28"/>
          <w:szCs w:val="28"/>
          <w:lang w:val="vi-VN"/>
        </w:rPr>
      </w:pPr>
      <w:r w:rsidRPr="00813F47">
        <w:rPr>
          <w:bCs/>
          <w:color w:val="000000"/>
          <w:sz w:val="28"/>
          <w:szCs w:val="28"/>
          <w:lang w:val="vi-VN"/>
        </w:rPr>
        <w:t xml:space="preserve">(ii) Danh sách cổ đông là nhà đầu tư nước ngoài (Mẫu số 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067B42" w:rsidRPr="00813F47" w:rsidRDefault="00067B42" w:rsidP="00067B4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067B42" w:rsidRPr="00813F47" w:rsidRDefault="00067B42" w:rsidP="00067B4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067B42" w:rsidRPr="00813F47" w:rsidRDefault="00067B42" w:rsidP="00067B4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067B42" w:rsidRPr="00813F47" w:rsidRDefault="00067B42" w:rsidP="00067B42">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067B42" w:rsidRPr="00813F47" w:rsidRDefault="00067B42" w:rsidP="00067B4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067B42" w:rsidRPr="00813F47" w:rsidRDefault="00067B42" w:rsidP="00067B42">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067B42" w:rsidRPr="00813F47" w:rsidRDefault="00067B42" w:rsidP="00067B42">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067B42" w:rsidRPr="00813F47" w:rsidRDefault="00067B42" w:rsidP="00067B42">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067B42" w:rsidRPr="00813F47" w:rsidRDefault="00067B42" w:rsidP="00067B42">
      <w:pPr>
        <w:tabs>
          <w:tab w:val="left" w:pos="567"/>
        </w:tabs>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067B42" w:rsidRPr="00813F47" w:rsidRDefault="00067B42" w:rsidP="00067B42">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067B42" w:rsidRPr="00813F47" w:rsidRDefault="00067B42" w:rsidP="00067B42">
      <w:pPr>
        <w:tabs>
          <w:tab w:val="left" w:pos="567"/>
        </w:tabs>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067B42" w:rsidRPr="00813F47" w:rsidRDefault="00067B42" w:rsidP="00067B42">
      <w:pPr>
        <w:tabs>
          <w:tab w:val="left" w:pos="567"/>
        </w:tabs>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067B42" w:rsidRPr="00813F47" w:rsidRDefault="00067B42" w:rsidP="00067B42">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067B42" w:rsidRPr="00813F47" w:rsidRDefault="00067B42" w:rsidP="00067B42">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067B42" w:rsidRPr="00813F47" w:rsidRDefault="00067B42" w:rsidP="00067B42">
      <w:pPr>
        <w:spacing w:before="100" w:after="100" w:line="360" w:lineRule="exact"/>
        <w:ind w:firstLine="567"/>
        <w:rPr>
          <w:sz w:val="28"/>
          <w:lang w:val="vi-VN"/>
        </w:rPr>
      </w:pPr>
      <w:r w:rsidRPr="00813F47">
        <w:rPr>
          <w:sz w:val="28"/>
          <w:lang w:val="vi-VN"/>
        </w:rPr>
        <w:t>- Nghị định số 168/2025/NĐ-CP;</w:t>
      </w:r>
    </w:p>
    <w:p w:rsidR="00067B42" w:rsidRPr="00813F47" w:rsidRDefault="00067B42" w:rsidP="00067B42">
      <w:pPr>
        <w:spacing w:before="100" w:after="100" w:line="360" w:lineRule="exact"/>
        <w:ind w:firstLine="567"/>
        <w:rPr>
          <w:sz w:val="28"/>
          <w:lang w:val="vi-VN"/>
        </w:rPr>
      </w:pPr>
      <w:r w:rsidRPr="00813F47">
        <w:rPr>
          <w:sz w:val="28"/>
          <w:lang w:val="vi-VN"/>
        </w:rPr>
        <w:t>- Thông tư số 47/2019/TT-BTC;</w:t>
      </w:r>
    </w:p>
    <w:p w:rsidR="00067B42" w:rsidRPr="00813F47" w:rsidRDefault="00067B42" w:rsidP="00067B42">
      <w:pPr>
        <w:spacing w:before="100" w:after="100" w:line="360" w:lineRule="exact"/>
        <w:ind w:firstLine="567"/>
        <w:rPr>
          <w:sz w:val="28"/>
          <w:lang w:val="vi-VN"/>
        </w:rPr>
      </w:pPr>
      <w:r w:rsidRPr="00813F47">
        <w:rPr>
          <w:sz w:val="28"/>
          <w:lang w:val="vi-VN"/>
        </w:rPr>
        <w:t>- Thông tư số 68/2025/TT-BTC;</w:t>
      </w:r>
    </w:p>
    <w:p w:rsidR="00067B42" w:rsidRPr="00813F47" w:rsidRDefault="00067B42" w:rsidP="00067B42">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067B42" w:rsidRDefault="00663A31" w:rsidP="00067B42">
      <w:bookmarkStart w:id="1" w:name="_GoBack"/>
      <w:bookmarkEnd w:id="1"/>
    </w:p>
    <w:sectPr w:rsidR="00663A31" w:rsidRPr="00067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2550F3"/>
    <w:rsid w:val="00316562"/>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E4453"/>
    <w:rsid w:val="00D138E0"/>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QY5UZ4ZQWDMN-1850682920-268</_dlc_DocId>
    <_dlc_DocIdUrl xmlns="df6cab6d-25a5-4a45-89de-f19c5af208b6">
      <Url>https://stc.dongnai.gov.vn/_layouts/15/DocIdRedir.aspx?ID=QY5UZ4ZQWDMN-1850682920-268</Url>
      <Description>QY5UZ4ZQWDMN-1850682920-268</Description>
    </_dlc_DocIdUrl>
  </documentManagement>
</p:properties>
</file>

<file path=customXml/itemProps1.xml><?xml version="1.0" encoding="utf-8"?>
<ds:datastoreItem xmlns:ds="http://schemas.openxmlformats.org/officeDocument/2006/customXml" ds:itemID="{2741A190-A403-4696-9B11-B54666D1F875}"/>
</file>

<file path=customXml/itemProps2.xml><?xml version="1.0" encoding="utf-8"?>
<ds:datastoreItem xmlns:ds="http://schemas.openxmlformats.org/officeDocument/2006/customXml" ds:itemID="{E533F946-2836-40D4-BB6D-6D13EC5EFBED}"/>
</file>

<file path=customXml/itemProps3.xml><?xml version="1.0" encoding="utf-8"?>
<ds:datastoreItem xmlns:ds="http://schemas.openxmlformats.org/officeDocument/2006/customXml" ds:itemID="{65F75A3A-08F0-486A-A462-C7E576CB78F4}"/>
</file>

<file path=customXml/itemProps4.xml><?xml version="1.0" encoding="utf-8"?>
<ds:datastoreItem xmlns:ds="http://schemas.openxmlformats.org/officeDocument/2006/customXml" ds:itemID="{522324A9-6BDF-4618-9EC7-0026D743A592}"/>
</file>

<file path=docProps/app.xml><?xml version="1.0" encoding="utf-8"?>
<Properties xmlns="http://schemas.openxmlformats.org/officeDocument/2006/extended-properties" xmlns:vt="http://schemas.openxmlformats.org/officeDocument/2006/docPropsVTypes">
  <Template>Normal</Template>
  <TotalTime>1</TotalTime>
  <Pages>16</Pages>
  <Words>4730</Words>
  <Characters>26966</Characters>
  <Application>Microsoft Office Word</Application>
  <DocSecurity>0</DocSecurity>
  <Lines>224</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24. Đăng ký thay đổi nội dung đăng ký doanh nghiệp đối với công ty nhận sáp nhập</vt:lpstr>
    </vt:vector>
  </TitlesOfParts>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2025-08-16T15:49:00Z</dcterms:created>
  <dcterms:modified xsi:type="dcterms:W3CDTF">2025-08-16T15:49:00Z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93b7c6d0-1a13-4f8a-ab29-c45f979c3e81</vt:lpwstr>
  </property>
</Properties>
</file>