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7E9" w:rsidRPr="00813F47" w:rsidRDefault="003D27E9" w:rsidP="003D27E9">
      <w:pPr>
        <w:widowControl w:val="0"/>
        <w:autoSpaceDE w:val="0"/>
        <w:autoSpaceDN w:val="0"/>
        <w:spacing w:before="100" w:after="100" w:line="360" w:lineRule="exact"/>
        <w:ind w:firstLine="567"/>
        <w:outlineLvl w:val="2"/>
        <w:rPr>
          <w:b/>
          <w:bCs/>
          <w:i/>
          <w:iCs/>
          <w:color w:val="000000"/>
          <w:sz w:val="28"/>
          <w:szCs w:val="28"/>
          <w:lang w:val="vi-VN"/>
        </w:rPr>
      </w:pPr>
      <w:r w:rsidRPr="0045564F">
        <w:rPr>
          <w:b/>
          <w:bCs/>
          <w:color w:val="000000"/>
          <w:sz w:val="28"/>
          <w:szCs w:val="28"/>
          <w:lang w:val="vi-VN"/>
        </w:rPr>
        <w:t xml:space="preserve">29. </w:t>
      </w:r>
      <w:r w:rsidR="0045564F" w:rsidRPr="0045564F">
        <w:rPr>
          <w:b/>
          <w:color w:val="1E2F41"/>
          <w:sz w:val="28"/>
          <w:szCs w:val="28"/>
          <w:shd w:val="clear" w:color="auto" w:fill="FFFFFF"/>
        </w:rPr>
        <w:t>Cấp lại Giấy chứng nhận đăng ký doanh nghiệp, Giấy xác nhận về việc thay đổi nội dung đăng ký doanh nghiệp do bị mất, cháy, rách, nát hoặc bị tiêu hủy dưới hình thức khác</w:t>
      </w:r>
      <w:r w:rsidRPr="00813F47">
        <w:rPr>
          <w:b/>
          <w:bCs/>
          <w:i/>
          <w:iCs/>
          <w:color w:val="000000"/>
          <w:sz w:val="28"/>
          <w:szCs w:val="28"/>
          <w:lang w:val="vi-VN"/>
        </w:rPr>
        <w:t xml:space="preserve"> (Mã hồ sơ TTHC:</w:t>
      </w:r>
      <w:r w:rsidRPr="00813F47">
        <w:rPr>
          <w:b/>
          <w:bCs/>
          <w:i/>
          <w:iCs/>
          <w:sz w:val="28"/>
          <w:szCs w:val="28"/>
          <w:lang w:val="vi"/>
        </w:rPr>
        <w:t xml:space="preserve"> 2.002018</w:t>
      </w:r>
      <w:r w:rsidRPr="00813F47">
        <w:rPr>
          <w:b/>
          <w:bCs/>
          <w:i/>
          <w:iCs/>
          <w:color w:val="000000"/>
          <w:sz w:val="28"/>
          <w:szCs w:val="28"/>
          <w:lang w:val="vi-VN"/>
        </w:rPr>
        <w:t>)</w:t>
      </w:r>
    </w:p>
    <w:p w:rsidR="003D27E9" w:rsidRPr="00813F47" w:rsidRDefault="003D27E9" w:rsidP="003D27E9">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3D27E9" w:rsidRPr="00813F47" w:rsidRDefault="003D27E9" w:rsidP="003D27E9">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w:t>
      </w:r>
      <w:bookmarkStart w:id="0" w:name="_GoBack"/>
      <w:bookmarkEnd w:id="0"/>
      <w:r w:rsidRPr="00813F47">
        <w:rPr>
          <w:b/>
          <w:bCs/>
          <w:color w:val="000000"/>
          <w:sz w:val="28"/>
          <w:szCs w:val="28"/>
          <w:lang w:val="vi-VN"/>
        </w:rPr>
        <w:t>ính</w:t>
      </w:r>
      <w:r w:rsidRPr="00813F47">
        <w:rPr>
          <w:b/>
          <w:bCs/>
          <w:color w:val="000000"/>
          <w:sz w:val="28"/>
          <w:szCs w:val="28"/>
        </w:rPr>
        <w:t xml:space="preserve">: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Trường hợp doanh nghiệp đã được cấp bản giấy Giấy chứng nhận đăng ký doanh nghiệp, Giấy xác nhận về việc thay đổi nội dung đăng ký doanh nghiệp,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có nhu cầu được cấp lại các Giấy trên do bị mất, cháy, rách, nát hoặc bị tiêu hủy dưới hình thức khác, doanh nghiệp gửi văn bản đề nghị cấp lại đến Cơ quan đăng ký kinh doanh cấp tỉnh nơi doanh nghiệp, chi nhánh, văn phòng đại diện, địa điểm kinh doanh đặt trụ sở.</w:t>
      </w:r>
    </w:p>
    <w:p w:rsidR="003D27E9" w:rsidRPr="00813F47" w:rsidRDefault="003D27E9" w:rsidP="003D27E9">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ab/>
        <w:t>Sau khi tiếp nhận hồ sơ đăng ký doanh nghiệp, Cơ quan đăng ký kinh doanh cấp tỉnh trao giấy tiếp nhận hồ sơ và hẹn trả kết quả cho người nộp hồ sơ. Trong thời hạn 01 ngày làm việc kể từ ngày nhận hồ sơ đăng ký doanh nghiệp, Cơ quan đăng ký kinh doanh cấp tỉnh xem xét cấp lại trong thời hạn 01 ngày làm việc kể từ ngày nhận được văn bản đề nghị.</w:t>
      </w:r>
    </w:p>
    <w:p w:rsidR="003D27E9" w:rsidRPr="00813F47" w:rsidRDefault="003D27E9" w:rsidP="003D27E9">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3D27E9" w:rsidRPr="00813F47" w:rsidRDefault="003D27E9" w:rsidP="003D27E9">
      <w:pPr>
        <w:spacing w:before="100" w:after="100" w:line="360" w:lineRule="exact"/>
        <w:ind w:firstLine="567"/>
        <w:rPr>
          <w:color w:val="000000"/>
          <w:sz w:val="28"/>
          <w:szCs w:val="28"/>
          <w:lang w:val="vi-VN"/>
        </w:rPr>
      </w:pPr>
      <w:r w:rsidRPr="00813F47">
        <w:rPr>
          <w:rFonts w:eastAsia="Arial"/>
          <w:color w:val="000000"/>
          <w:sz w:val="28"/>
          <w:szCs w:val="28"/>
          <w:lang w:val="vi-VN"/>
        </w:rPr>
        <w:t>Sau khi hoàn thành việc gửi hồ sơ đăng ký doanh nghiệp, người nộp hồ sơ sẽ nhận được giấy tiếp nhận hồ sơ và hẹn trả kết quả điện tử qua tài khoản</w:t>
      </w:r>
      <w:r w:rsidRPr="00813F47">
        <w:rPr>
          <w:color w:val="000000"/>
          <w:sz w:val="28"/>
          <w:szCs w:val="28"/>
          <w:lang w:val="vi-VN"/>
        </w:rPr>
        <w:t xml:space="preserve"> của người nộp hồ sơ.</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w:t>
      </w:r>
      <w:r w:rsidRPr="00813F47">
        <w:rPr>
          <w:color w:val="000000"/>
          <w:sz w:val="28"/>
          <w:szCs w:val="28"/>
          <w:lang w:val="vi-VN"/>
        </w:rPr>
        <w:lastRenderedPageBreak/>
        <w:t>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3D27E9" w:rsidRPr="00813F47" w:rsidRDefault="003D27E9" w:rsidP="003D27E9">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3D27E9" w:rsidRPr="00813F47" w:rsidRDefault="003D27E9" w:rsidP="003D27E9">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3D27E9" w:rsidRPr="00813F47" w:rsidRDefault="003D27E9" w:rsidP="003D27E9">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3D27E9" w:rsidRPr="00813F47" w:rsidRDefault="003D27E9" w:rsidP="003D27E9">
      <w:pPr>
        <w:tabs>
          <w:tab w:val="left" w:pos="567"/>
        </w:tabs>
        <w:spacing w:before="100" w:after="100" w:line="360" w:lineRule="exact"/>
        <w:ind w:firstLine="567"/>
        <w:rPr>
          <w:color w:val="FF0000"/>
          <w:sz w:val="28"/>
          <w:szCs w:val="28"/>
          <w:u w:val="single"/>
          <w:lang w:val="vi-VN"/>
        </w:rPr>
      </w:pPr>
      <w:r w:rsidRPr="00813F47">
        <w:rPr>
          <w:rFonts w:eastAsia="Arial"/>
          <w:sz w:val="28"/>
          <w:szCs w:val="28"/>
          <w:lang w:val="vi-VN"/>
        </w:rPr>
        <w:t xml:space="preserve">Văn bản </w:t>
      </w:r>
      <w:r w:rsidRPr="00813F47">
        <w:rPr>
          <w:rFonts w:eastAsia="Arial"/>
          <w:color w:val="000000"/>
          <w:sz w:val="28"/>
          <w:szCs w:val="28"/>
          <w:lang w:val="vi-VN"/>
        </w:rPr>
        <w:t>văn bản đề nghị cấp lại</w:t>
      </w:r>
      <w:r w:rsidRPr="00813F47">
        <w:rPr>
          <w:rFonts w:eastAsia="Arial"/>
          <w:sz w:val="28"/>
          <w:szCs w:val="28"/>
          <w:lang w:val="vi-VN"/>
        </w:rPr>
        <w:t xml:space="preserve">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3D27E9" w:rsidRPr="00813F47" w:rsidRDefault="003D27E9" w:rsidP="003D27E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 Trường hợp ủy quyền cho đơn vị cung cấp dịch vụ bưu chính công ích thực hiện thủ tục đăng ký doanh nghiệp thì khi thực hiện thủ tục đăng ký doanh nghiệp, nhân viên bưu chính phải nộp: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3D27E9" w:rsidRPr="00813F47" w:rsidRDefault="003D27E9" w:rsidP="003D27E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D27E9" w:rsidRPr="00813F47" w:rsidRDefault="003D27E9" w:rsidP="003D27E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3D27E9" w:rsidRPr="00813F47" w:rsidRDefault="003D27E9" w:rsidP="003D27E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01 ngày làm việc kể từ ngày nhận được hồ sơ hợp lệ.</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3D27E9" w:rsidRPr="00813F47" w:rsidRDefault="003D27E9" w:rsidP="003D27E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3D27E9" w:rsidRPr="00813F47" w:rsidRDefault="003D27E9" w:rsidP="003D27E9">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3D27E9" w:rsidRPr="00813F47" w:rsidRDefault="003D27E9" w:rsidP="003D27E9">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bCs/>
          <w:color w:val="000000"/>
          <w:sz w:val="28"/>
          <w:szCs w:val="28"/>
          <w:lang w:val="vi-VN"/>
        </w:rPr>
        <w:t>- Trường hợp hồ sơ hợp lệ:</w:t>
      </w:r>
      <w:r w:rsidRPr="00813F47">
        <w:rPr>
          <w:rFonts w:eastAsia="Arial"/>
          <w:color w:val="000000"/>
          <w:sz w:val="28"/>
          <w:szCs w:val="28"/>
          <w:lang w:val="vi-VN"/>
        </w:rPr>
        <w:t xml:space="preserve">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Sau khi tiếp nhận hồ sơ đăng ký doanh nghiệp, Cơ quan đăng ký kinh doanh cấp tỉnh cấp lại Giấy chứng nhận đăng ký doanh nghiệp, Giấy xác nhận về việc thay đổi nội dung đăng ký doanh nghiệp, Giấy chứng nhận đăng ký hoạt động chi nhánh, văn phòng đại diện, Giấy chứng nhận đăng ký địa điểm kinh doanh, Giấy xác nhận về việc thay đổi nội dung đăng ký hoạt động chi nhánh, văn phòng đại diện, địa điểm kinh doanh. </w:t>
      </w:r>
    </w:p>
    <w:p w:rsidR="003D27E9" w:rsidRPr="00813F47" w:rsidRDefault="003D27E9" w:rsidP="003D27E9">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3D27E9" w:rsidRPr="00813F47" w:rsidRDefault="003D27E9" w:rsidP="003D27E9">
      <w:pPr>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color w:val="000000"/>
          <w:sz w:val="28"/>
          <w:szCs w:val="28"/>
          <w:lang w:val="vi-VN"/>
        </w:rPr>
        <w:lastRenderedPageBreak/>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3D27E9" w:rsidRPr="00813F47" w:rsidRDefault="003D27E9" w:rsidP="003D27E9">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3D27E9" w:rsidRPr="00813F47" w:rsidRDefault="003D27E9" w:rsidP="003D27E9">
      <w:pPr>
        <w:spacing w:before="100" w:after="100" w:line="360" w:lineRule="exact"/>
        <w:ind w:firstLine="567"/>
        <w:rPr>
          <w:color w:val="000000"/>
          <w:spacing w:val="-4"/>
          <w:sz w:val="28"/>
          <w:szCs w:val="28"/>
          <w:lang w:val="vi-VN"/>
        </w:rPr>
      </w:pPr>
      <w:r w:rsidRPr="00813F47">
        <w:rPr>
          <w:color w:val="000000"/>
          <w:spacing w:val="-4"/>
          <w:sz w:val="28"/>
          <w:szCs w:val="28"/>
          <w:lang w:val="vi-VN"/>
        </w:rPr>
        <w:t>Cơ quan đăng ký kinh doanh thông báo bằng văn bản cho người thành lập doanh nghiệp và nêu rõ lý do.</w:t>
      </w:r>
    </w:p>
    <w:p w:rsidR="003D27E9" w:rsidRPr="00813F47" w:rsidRDefault="003D27E9" w:rsidP="003D27E9">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Lệ phí:</w:t>
      </w:r>
    </w:p>
    <w:p w:rsidR="003D27E9" w:rsidRPr="00813F47" w:rsidRDefault="003D27E9" w:rsidP="003D27E9">
      <w:pPr>
        <w:spacing w:before="100" w:after="100" w:line="360" w:lineRule="exact"/>
        <w:ind w:firstLine="567"/>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3D27E9" w:rsidRPr="00813F47" w:rsidRDefault="003D27E9" w:rsidP="003D27E9">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3D27E9" w:rsidRPr="00813F47" w:rsidRDefault="003D27E9" w:rsidP="003D27E9">
      <w:pPr>
        <w:tabs>
          <w:tab w:val="left" w:pos="567"/>
        </w:tabs>
        <w:spacing w:before="100" w:after="100" w:line="360" w:lineRule="exact"/>
        <w:ind w:firstLine="567"/>
        <w:rPr>
          <w:b/>
          <w:color w:val="000000"/>
          <w:sz w:val="28"/>
          <w:szCs w:val="28"/>
          <w:lang w:val="vi-VN"/>
        </w:rPr>
      </w:pPr>
      <w:r w:rsidRPr="00813F47">
        <w:rPr>
          <w:rFonts w:eastAsia="Arial"/>
          <w:color w:val="000000"/>
          <w:sz w:val="28"/>
          <w:szCs w:val="28"/>
          <w:lang w:val="vi-VN"/>
        </w:rPr>
        <w:t xml:space="preserve">Giấy đề nghị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 (Mẫu số 26,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rFonts w:eastAsia="Arial"/>
          <w:color w:val="000000"/>
          <w:sz w:val="28"/>
          <w:szCs w:val="28"/>
          <w:lang w:val="vi-VN"/>
        </w:rPr>
        <w:t>).</w:t>
      </w:r>
    </w:p>
    <w:p w:rsidR="003D27E9" w:rsidRPr="00813F47" w:rsidRDefault="003D27E9" w:rsidP="003D27E9">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w:t>
      </w:r>
      <w:r w:rsidRPr="00813F47">
        <w:rPr>
          <w:rFonts w:eastAsia="Arial"/>
          <w:color w:val="000000"/>
          <w:sz w:val="28"/>
          <w:szCs w:val="28"/>
          <w:lang w:val="vi-VN"/>
        </w:rPr>
        <w:lastRenderedPageBreak/>
        <w:t>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3D27E9" w:rsidRPr="00813F47" w:rsidRDefault="003D27E9" w:rsidP="003D27E9">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3D27E9" w:rsidRPr="00813F47" w:rsidRDefault="003D27E9" w:rsidP="003D27E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3D27E9" w:rsidRPr="00813F47" w:rsidRDefault="003D27E9" w:rsidP="003D27E9">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lastRenderedPageBreak/>
        <w:t>(iv) Đã nộp đủ phí, lệ phí đăng ký doanh nghiệp theo quy định.</w:t>
      </w:r>
    </w:p>
    <w:p w:rsidR="003D27E9" w:rsidRPr="00813F47" w:rsidRDefault="003D27E9" w:rsidP="003D27E9">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3D27E9" w:rsidRPr="00813F47" w:rsidRDefault="003D27E9" w:rsidP="003D27E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3D27E9" w:rsidRPr="00813F47" w:rsidRDefault="003D27E9" w:rsidP="003D27E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3D27E9" w:rsidRPr="00813F47" w:rsidRDefault="003D27E9" w:rsidP="003D27E9">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3D27E9" w:rsidRPr="00813F47" w:rsidRDefault="003D27E9" w:rsidP="003D27E9">
      <w:pPr>
        <w:tabs>
          <w:tab w:val="left" w:pos="567"/>
        </w:tabs>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ab/>
        <w:t>(i) Ngành, nghề đăng ký kinh doanh không bị cấm đầu tư kinh doanh;</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3D27E9" w:rsidRPr="00813F47" w:rsidRDefault="003D27E9" w:rsidP="003D27E9">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3D27E9" w:rsidRPr="00813F47" w:rsidRDefault="003D27E9" w:rsidP="003D27E9">
      <w:pPr>
        <w:tabs>
          <w:tab w:val="left" w:pos="567"/>
        </w:tabs>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(i) Doanh nghiệp đã bị Cơ quan đăng ký kinh doanh cấp tỉnh ra thông báo về việc vi phạm của doanh nghiệp thuộc trường hợp thu hồi Giấy chứng nhận đăng ký </w:t>
      </w:r>
      <w:r w:rsidRPr="00813F47">
        <w:rPr>
          <w:color w:val="000000"/>
          <w:sz w:val="28"/>
          <w:szCs w:val="28"/>
          <w:lang w:val="vi-VN"/>
        </w:rPr>
        <w:lastRenderedPageBreak/>
        <w:t>doanh nghiệp hoặc đã bị ra quyết định thu hồi Giấy chứng nhận đăng ký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3D27E9" w:rsidRPr="00813F47" w:rsidRDefault="003D27E9" w:rsidP="003D27E9">
      <w:pPr>
        <w:tabs>
          <w:tab w:val="left" w:pos="567"/>
        </w:tabs>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3D27E9" w:rsidRPr="00813F47" w:rsidRDefault="003D27E9" w:rsidP="003D27E9">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3D27E9" w:rsidRPr="00813F47" w:rsidRDefault="003D27E9" w:rsidP="003D27E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szCs w:val="28"/>
          <w:lang w:val="vi-VN"/>
        </w:rPr>
        <w:t>Thông tư số 68/2025/TT-BTC</w:t>
      </w:r>
      <w:r w:rsidRPr="00813F47">
        <w:rPr>
          <w:color w:val="000000"/>
          <w:sz w:val="28"/>
          <w:szCs w:val="28"/>
          <w:lang w:val="vi-VN"/>
        </w:rPr>
        <w:t>;</w:t>
      </w:r>
    </w:p>
    <w:p w:rsidR="003D27E9" w:rsidRPr="00813F47" w:rsidRDefault="003D27E9" w:rsidP="003D27E9">
      <w:pPr>
        <w:spacing w:before="100" w:after="100" w:line="360" w:lineRule="exact"/>
        <w:ind w:firstLine="567"/>
        <w:rPr>
          <w:color w:val="000000"/>
          <w:sz w:val="28"/>
          <w:szCs w:val="28"/>
          <w:lang w:val="vi-VN"/>
        </w:rPr>
      </w:pPr>
      <w:r w:rsidRPr="00813F47">
        <w:rPr>
          <w:color w:val="000000"/>
          <w:sz w:val="28"/>
          <w:szCs w:val="28"/>
          <w:lang w:val="vi-VN"/>
        </w:rPr>
        <w:lastRenderedPageBreak/>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3D27E9" w:rsidRDefault="00663A31" w:rsidP="003D27E9"/>
    <w:sectPr w:rsidR="00663A31" w:rsidRPr="003D2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F1A0E"/>
    <w:rsid w:val="002550F3"/>
    <w:rsid w:val="00316562"/>
    <w:rsid w:val="003D27E9"/>
    <w:rsid w:val="004456C3"/>
    <w:rsid w:val="0045564F"/>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76036"/>
    <w:rsid w:val="00CE4453"/>
    <w:rsid w:val="00D138E0"/>
    <w:rsid w:val="00D56FD4"/>
    <w:rsid w:val="00E679E3"/>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QY5UZ4ZQWDMN-1850682920-451</_dlc_DocId>
    <_dlc_DocIdUrl xmlns="df6cab6d-25a5-4a45-89de-f19c5af208b6">
      <Url>https://stc.dongnai.gov.vn/_layouts/15/DocIdRedir.aspx?ID=QY5UZ4ZQWDMN-1850682920-451</Url>
      <Description>QY5UZ4ZQWDMN-1850682920-451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5B972-AB02-41FF-8E61-2CB557F0A3DC}">
  <ds:schemaRefs>
    <ds:schemaRef ds:uri="http://schemas.microsoft.com/office/2006/metadata/properties"/>
    <ds:schemaRef ds:uri="http://schemas.microsoft.com/office/infopath/2007/PartnerControls"/>
    <ds:schemaRef ds:uri="df6cab6d-25a5-4a45-89de-f19c5af208b6"/>
  </ds:schemaRefs>
</ds:datastoreItem>
</file>

<file path=customXml/itemProps2.xml><?xml version="1.0" encoding="utf-8"?>
<ds:datastoreItem xmlns:ds="http://schemas.openxmlformats.org/officeDocument/2006/customXml" ds:itemID="{CCD95D7E-176D-44A9-8F3B-293FC3C6B432}">
  <ds:schemaRefs>
    <ds:schemaRef ds:uri="http://schemas.microsoft.com/sharepoint/v3/contenttype/forms"/>
  </ds:schemaRefs>
</ds:datastoreItem>
</file>

<file path=customXml/itemProps3.xml><?xml version="1.0" encoding="utf-8"?>
<ds:datastoreItem xmlns:ds="http://schemas.openxmlformats.org/officeDocument/2006/customXml" ds:itemID="{A5598CF6-5C57-4D16-8612-BE402F220FED}">
  <ds:schemaRefs>
    <ds:schemaRef ds:uri="http://schemas.microsoft.com/sharepoint/events"/>
  </ds:schemaRefs>
</ds:datastoreItem>
</file>

<file path=customXml/itemProps4.xml><?xml version="1.0" encoding="utf-8"?>
<ds:datastoreItem xmlns:ds="http://schemas.openxmlformats.org/officeDocument/2006/customXml" ds:itemID="{E38C89E2-C4D6-41A2-B83A-2D4C9367A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cab6d-25a5-4a45-89de-f19c5af20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2474</Words>
  <Characters>14103</Characters>
  <Application>Microsoft Office Word</Application>
  <DocSecurity>0</DocSecurity>
  <Lines>117</Lines>
  <Paragraphs>33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29. Cấp lại Giấy chứng nhận đăng ký doanh nghiệp, Giấy xác nhận về việc thay đổi</vt:lpstr>
    </vt:vector>
  </TitlesOfParts>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Đàng Trung Hậu (SSC-PP-FM-MN)</cp:lastModifiedBy>
  <cp:revision>3</cp:revision>
  <dcterms:created xsi:type="dcterms:W3CDTF">2025-08-16T16:00:00Z</dcterms:created>
  <dcterms:modified xsi:type="dcterms:W3CDTF">2025-10-26T14:53:00Z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6e2f174e-6c38-4ca9-995e-6a36fbda8b76</vt:lpwstr>
  </property>
</Properties>
</file>